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FDD5" w14:textId="70F364AB" w:rsidR="009B3C96" w:rsidRPr="0065082C" w:rsidRDefault="009B3C96" w:rsidP="009B3C96">
      <w:pPr>
        <w:jc w:val="center"/>
        <w:rPr>
          <w:b/>
        </w:rPr>
      </w:pPr>
      <w:proofErr w:type="spellStart"/>
      <w:r w:rsidRPr="0065082C">
        <w:rPr>
          <w:b/>
          <w:color w:val="000000"/>
          <w:sz w:val="28"/>
        </w:rPr>
        <w:t>Халықаралық</w:t>
      </w:r>
      <w:proofErr w:type="spellEnd"/>
      <w:r w:rsidRPr="0065082C">
        <w:rPr>
          <w:b/>
          <w:color w:val="000000"/>
          <w:sz w:val="28"/>
        </w:rPr>
        <w:t xml:space="preserve"> </w:t>
      </w:r>
      <w:proofErr w:type="spellStart"/>
      <w:r w:rsidRPr="0065082C">
        <w:rPr>
          <w:b/>
          <w:color w:val="000000"/>
          <w:sz w:val="28"/>
        </w:rPr>
        <w:t>рецензияланатын</w:t>
      </w:r>
      <w:proofErr w:type="spellEnd"/>
      <w:r w:rsidRPr="0065082C">
        <w:rPr>
          <w:b/>
          <w:color w:val="000000"/>
          <w:sz w:val="28"/>
        </w:rPr>
        <w:t xml:space="preserve"> </w:t>
      </w:r>
      <w:proofErr w:type="spellStart"/>
      <w:r w:rsidRPr="0065082C">
        <w:rPr>
          <w:b/>
          <w:color w:val="000000"/>
          <w:sz w:val="28"/>
        </w:rPr>
        <w:t>басылымдағы</w:t>
      </w:r>
      <w:proofErr w:type="spellEnd"/>
      <w:r w:rsidRPr="0065082C">
        <w:rPr>
          <w:b/>
          <w:color w:val="000000"/>
          <w:sz w:val="28"/>
        </w:rPr>
        <w:t xml:space="preserve"> </w:t>
      </w:r>
      <w:r w:rsidRPr="0065082C">
        <w:rPr>
          <w:b/>
          <w:color w:val="000000"/>
          <w:sz w:val="28"/>
          <w:lang w:val="kk-KZ"/>
        </w:rPr>
        <w:t>ж</w:t>
      </w:r>
      <w:proofErr w:type="spellStart"/>
      <w:r w:rsidRPr="0065082C">
        <w:rPr>
          <w:b/>
          <w:color w:val="000000"/>
          <w:sz w:val="28"/>
        </w:rPr>
        <w:t>арияланымдар</w:t>
      </w:r>
      <w:proofErr w:type="spellEnd"/>
      <w:r w:rsidRPr="0065082C">
        <w:rPr>
          <w:b/>
          <w:color w:val="000000"/>
          <w:sz w:val="28"/>
        </w:rPr>
        <w:t xml:space="preserve"> </w:t>
      </w:r>
      <w:proofErr w:type="spellStart"/>
      <w:r w:rsidRPr="0065082C">
        <w:rPr>
          <w:b/>
          <w:color w:val="000000"/>
          <w:sz w:val="28"/>
        </w:rPr>
        <w:t>тізімі</w:t>
      </w:r>
      <w:proofErr w:type="spellEnd"/>
    </w:p>
    <w:p w14:paraId="40A1A4C2" w14:textId="77777777" w:rsidR="009B3C96" w:rsidRDefault="009B3C96" w:rsidP="009B3C96">
      <w:pPr>
        <w:rPr>
          <w:color w:val="000000"/>
          <w:sz w:val="28"/>
        </w:rPr>
      </w:pPr>
    </w:p>
    <w:p w14:paraId="298BBD8C" w14:textId="2AEC32D3" w:rsidR="009B3C96" w:rsidRPr="0065082C" w:rsidRDefault="009B3C96" w:rsidP="009B3C96">
      <w:pPr>
        <w:rPr>
          <w:b/>
          <w:sz w:val="24"/>
          <w:szCs w:val="24"/>
          <w:lang w:val="kk-KZ"/>
        </w:rPr>
      </w:pPr>
      <w:proofErr w:type="spellStart"/>
      <w:r w:rsidRPr="0065082C">
        <w:rPr>
          <w:color w:val="000000"/>
          <w:sz w:val="24"/>
          <w:szCs w:val="24"/>
        </w:rPr>
        <w:t>Үміткердің</w:t>
      </w:r>
      <w:proofErr w:type="spellEnd"/>
      <w:r w:rsidRPr="0065082C">
        <w:rPr>
          <w:color w:val="000000"/>
          <w:sz w:val="24"/>
          <w:szCs w:val="24"/>
        </w:rPr>
        <w:t xml:space="preserve"> АЖТ </w:t>
      </w:r>
      <w:r w:rsidRPr="0065082C">
        <w:rPr>
          <w:b/>
          <w:sz w:val="24"/>
          <w:szCs w:val="24"/>
          <w:lang w:val="kk-KZ"/>
        </w:rPr>
        <w:t>Аяпбергенов</w:t>
      </w:r>
      <w:r w:rsidR="0065082C" w:rsidRPr="0065082C">
        <w:rPr>
          <w:b/>
          <w:sz w:val="24"/>
          <w:szCs w:val="24"/>
          <w:lang w:val="kk-KZ"/>
        </w:rPr>
        <w:t>а Гульсум Сагындыковна</w:t>
      </w:r>
    </w:p>
    <w:p w14:paraId="247FEB80" w14:textId="4B9AE253" w:rsidR="009B3C96" w:rsidRPr="0065082C" w:rsidRDefault="009B3C96" w:rsidP="009B3C96">
      <w:pPr>
        <w:jc w:val="both"/>
        <w:rPr>
          <w:sz w:val="24"/>
          <w:szCs w:val="24"/>
          <w:lang w:val="kk-KZ"/>
        </w:rPr>
      </w:pPr>
      <w:proofErr w:type="spellStart"/>
      <w:r w:rsidRPr="0065082C">
        <w:rPr>
          <w:color w:val="000000"/>
          <w:sz w:val="24"/>
          <w:szCs w:val="24"/>
        </w:rPr>
        <w:t>Автордың</w:t>
      </w:r>
      <w:proofErr w:type="spellEnd"/>
      <w:r w:rsidRPr="0065082C">
        <w:rPr>
          <w:color w:val="000000"/>
          <w:sz w:val="24"/>
          <w:szCs w:val="24"/>
        </w:rPr>
        <w:t xml:space="preserve"> идентификаторы</w:t>
      </w:r>
      <w:r w:rsidRPr="0065082C">
        <w:rPr>
          <w:color w:val="000000"/>
          <w:sz w:val="24"/>
          <w:szCs w:val="24"/>
          <w:lang w:val="kk-KZ"/>
        </w:rPr>
        <w:t>:</w:t>
      </w:r>
    </w:p>
    <w:p w14:paraId="5A7A5667" w14:textId="487423F9" w:rsidR="009B3C96" w:rsidRPr="0065082C" w:rsidRDefault="009B3C96" w:rsidP="009B3C96">
      <w:pPr>
        <w:jc w:val="both"/>
        <w:rPr>
          <w:sz w:val="24"/>
          <w:szCs w:val="24"/>
        </w:rPr>
      </w:pPr>
      <w:proofErr w:type="spellStart"/>
      <w:r w:rsidRPr="0065082C">
        <w:rPr>
          <w:color w:val="000000"/>
          <w:sz w:val="24"/>
          <w:szCs w:val="24"/>
        </w:rPr>
        <w:t>Scopus</w:t>
      </w:r>
      <w:proofErr w:type="spellEnd"/>
      <w:r w:rsidRPr="0065082C">
        <w:rPr>
          <w:color w:val="000000"/>
          <w:sz w:val="24"/>
          <w:szCs w:val="24"/>
        </w:rPr>
        <w:t xml:space="preserve"> </w:t>
      </w:r>
      <w:proofErr w:type="spellStart"/>
      <w:r w:rsidRPr="0065082C">
        <w:rPr>
          <w:color w:val="000000"/>
          <w:sz w:val="24"/>
          <w:szCs w:val="24"/>
        </w:rPr>
        <w:t>Author</w:t>
      </w:r>
      <w:proofErr w:type="spellEnd"/>
      <w:r w:rsidRPr="0065082C">
        <w:rPr>
          <w:color w:val="000000"/>
          <w:sz w:val="24"/>
          <w:szCs w:val="24"/>
        </w:rPr>
        <w:t xml:space="preserve"> ID: </w:t>
      </w:r>
      <w:r w:rsidRPr="0065082C">
        <w:rPr>
          <w:color w:val="2E2E2E"/>
          <w:sz w:val="24"/>
          <w:szCs w:val="24"/>
          <w:shd w:val="clear" w:color="auto" w:fill="FFFFFF"/>
        </w:rPr>
        <w:t>5994958670</w:t>
      </w:r>
    </w:p>
    <w:p w14:paraId="2251A382" w14:textId="72B38AA6" w:rsidR="009B3C96" w:rsidRPr="0065082C" w:rsidRDefault="009B3C96" w:rsidP="009B3C96">
      <w:pPr>
        <w:jc w:val="both"/>
        <w:rPr>
          <w:sz w:val="24"/>
          <w:szCs w:val="24"/>
          <w:lang w:val="en-US"/>
        </w:rPr>
      </w:pPr>
      <w:r w:rsidRPr="0065082C">
        <w:rPr>
          <w:color w:val="000000"/>
          <w:sz w:val="24"/>
          <w:szCs w:val="24"/>
          <w:lang w:val="en-US"/>
        </w:rPr>
        <w:t xml:space="preserve">Web of Science Researcher ID: </w:t>
      </w:r>
    </w:p>
    <w:p w14:paraId="3620C38E" w14:textId="77777777" w:rsidR="009B3C96" w:rsidRPr="0065082C" w:rsidRDefault="009B3C96" w:rsidP="009B3C96">
      <w:pPr>
        <w:rPr>
          <w:rStyle w:val="typography-modulelvnit"/>
          <w:rFonts w:eastAsia="Andale Sans UI"/>
          <w:color w:val="2E2E2E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65082C">
        <w:rPr>
          <w:color w:val="000000"/>
          <w:sz w:val="24"/>
          <w:szCs w:val="24"/>
          <w:lang w:val="en-US"/>
        </w:rPr>
        <w:t xml:space="preserve">ORCID: </w:t>
      </w:r>
      <w:r w:rsidRPr="0065082C">
        <w:rPr>
          <w:sz w:val="24"/>
          <w:szCs w:val="24"/>
          <w:lang w:val="en-US"/>
        </w:rPr>
        <w:t xml:space="preserve">ORCID ID </w:t>
      </w:r>
      <w:hyperlink r:id="rId8" w:tgtFrame="_blank" w:history="1">
        <w:r w:rsidRPr="0065082C">
          <w:rPr>
            <w:rStyle w:val="typography-modulelvnit"/>
            <w:rFonts w:eastAsia="Andale Sans UI"/>
            <w:color w:val="2E2E2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0000-0002-4952-3289</w:t>
        </w:r>
      </w:hyperlink>
    </w:p>
    <w:p w14:paraId="64A4B1D7" w14:textId="77777777" w:rsidR="0065082C" w:rsidRPr="0065082C" w:rsidRDefault="0065082C" w:rsidP="009B3C96">
      <w:pPr>
        <w:rPr>
          <w:rStyle w:val="typography-modulelvnit"/>
          <w:rFonts w:eastAsia="Andale Sans UI"/>
          <w:color w:val="2E2E2E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84"/>
        <w:gridCol w:w="1276"/>
        <w:gridCol w:w="3260"/>
        <w:gridCol w:w="1559"/>
        <w:gridCol w:w="1843"/>
        <w:gridCol w:w="1701"/>
        <w:gridCol w:w="1985"/>
        <w:gridCol w:w="1247"/>
      </w:tblGrid>
      <w:tr w:rsidR="001B475C" w:rsidRPr="0078492C" w14:paraId="6DD6BEC2" w14:textId="77777777" w:rsidTr="0078492C">
        <w:trPr>
          <w:cantSplit/>
          <w:trHeight w:val="1503"/>
        </w:trPr>
        <w:tc>
          <w:tcPr>
            <w:tcW w:w="421" w:type="dxa"/>
          </w:tcPr>
          <w:p w14:paraId="56123C4C" w14:textId="77777777" w:rsidR="001B475C" w:rsidRPr="0078492C" w:rsidRDefault="001B475C" w:rsidP="00C512B9">
            <w:pPr>
              <w:jc w:val="center"/>
              <w:rPr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984" w:type="dxa"/>
          </w:tcPr>
          <w:p w14:paraId="241909C3" w14:textId="77777777" w:rsidR="004B59B9" w:rsidRDefault="0065082C" w:rsidP="00C512B9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атауы</w:t>
            </w:r>
            <w:proofErr w:type="spellEnd"/>
            <w:r w:rsidRPr="0065082C">
              <w:rPr>
                <w:sz w:val="24"/>
                <w:szCs w:val="24"/>
                <w:lang w:val="kk-KZ"/>
              </w:rPr>
              <w:t xml:space="preserve"> / </w:t>
            </w:r>
          </w:p>
          <w:p w14:paraId="14A02181" w14:textId="6F98368F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  <w:lang w:val="kk-KZ"/>
              </w:rPr>
              <w:t>Название публикации</w:t>
            </w:r>
          </w:p>
        </w:tc>
        <w:tc>
          <w:tcPr>
            <w:tcW w:w="1276" w:type="dxa"/>
          </w:tcPr>
          <w:p w14:paraId="558F2646" w14:textId="77777777" w:rsidR="004B59B9" w:rsidRDefault="0065082C" w:rsidP="00C512B9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color w:val="000000"/>
                <w:sz w:val="24"/>
                <w:szCs w:val="24"/>
              </w:rPr>
              <w:t>Жарияланым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түрі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65082C">
              <w:rPr>
                <w:color w:val="000000"/>
                <w:sz w:val="24"/>
                <w:szCs w:val="24"/>
              </w:rPr>
              <w:t>мақала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>,,</w:t>
            </w:r>
            <w:proofErr w:type="gram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шолу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т.б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>.)</w:t>
            </w:r>
            <w:r w:rsidRPr="0065082C">
              <w:rPr>
                <w:color w:val="000000"/>
                <w:sz w:val="24"/>
                <w:szCs w:val="24"/>
                <w:lang w:val="kk-KZ"/>
              </w:rPr>
              <w:t xml:space="preserve"> / </w:t>
            </w:r>
          </w:p>
          <w:p w14:paraId="5E3208EF" w14:textId="6FBC4111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  <w:lang w:val="kk-KZ"/>
              </w:rPr>
              <w:t>Тип публикации (статья,обзор и т.д.)</w:t>
            </w:r>
          </w:p>
        </w:tc>
        <w:tc>
          <w:tcPr>
            <w:tcW w:w="3260" w:type="dxa"/>
          </w:tcPr>
          <w:p w14:paraId="2C6335E9" w14:textId="77777777" w:rsidR="0065082C" w:rsidRPr="0065082C" w:rsidRDefault="0065082C" w:rsidP="00C512B9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color w:val="000000"/>
                <w:sz w:val="24"/>
                <w:szCs w:val="24"/>
              </w:rPr>
              <w:t>Журналдың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атауы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жариялау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жылы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деректер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базалары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proofErr w:type="gramStart"/>
            <w:r w:rsidRPr="0065082C">
              <w:rPr>
                <w:color w:val="000000"/>
                <w:sz w:val="24"/>
                <w:szCs w:val="24"/>
              </w:rPr>
              <w:t>),DOI</w:t>
            </w:r>
            <w:proofErr w:type="gramEnd"/>
            <w:r w:rsidRPr="0065082C">
              <w:rPr>
                <w:color w:val="000000"/>
                <w:sz w:val="24"/>
                <w:szCs w:val="24"/>
                <w:lang w:val="kk-KZ"/>
              </w:rPr>
              <w:t xml:space="preserve"> / </w:t>
            </w:r>
          </w:p>
          <w:p w14:paraId="408DA612" w14:textId="32CB77EC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 xml:space="preserve">Наименование журнала, год </w:t>
            </w:r>
          </w:p>
          <w:p w14:paraId="1528D3F0" w14:textId="77777777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>публикации (согласно базам данных), DO</w:t>
            </w:r>
            <w:r w:rsidRPr="0065082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14:paraId="7036D1B4" w14:textId="427AF2F8" w:rsidR="0065082C" w:rsidRPr="0065082C" w:rsidRDefault="0065082C" w:rsidP="00E05FDB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color w:val="000000"/>
                <w:sz w:val="24"/>
                <w:szCs w:val="24"/>
              </w:rPr>
              <w:t>Журналдың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жариялау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жылы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Journal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Citation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Reports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деректері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импакт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-факторы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саласы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>*</w:t>
            </w:r>
            <w:r w:rsidRPr="0065082C">
              <w:rPr>
                <w:color w:val="000000"/>
                <w:sz w:val="24"/>
                <w:szCs w:val="24"/>
                <w:lang w:val="kk-KZ"/>
              </w:rPr>
              <w:t xml:space="preserve"> / </w:t>
            </w:r>
          </w:p>
          <w:p w14:paraId="5A575808" w14:textId="299264EE" w:rsidR="001B475C" w:rsidRPr="0065082C" w:rsidRDefault="001B475C" w:rsidP="00E05FDB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sz w:val="24"/>
                <w:szCs w:val="24"/>
              </w:rPr>
              <w:t>Импакт</w:t>
            </w:r>
            <w:proofErr w:type="spellEnd"/>
            <w:r w:rsidRPr="0065082C">
              <w:rPr>
                <w:sz w:val="24"/>
                <w:szCs w:val="24"/>
              </w:rPr>
              <w:t xml:space="preserve"> фактор журнала, квартиль и область науки по данным </w:t>
            </w:r>
            <w:r w:rsidRPr="0065082C">
              <w:rPr>
                <w:sz w:val="24"/>
                <w:szCs w:val="24"/>
                <w:lang w:val="en-US"/>
              </w:rPr>
              <w:t>J</w:t>
            </w:r>
            <w:proofErr w:type="spellStart"/>
            <w:r w:rsidR="00E05FDB" w:rsidRPr="0065082C">
              <w:rPr>
                <w:sz w:val="24"/>
                <w:szCs w:val="24"/>
              </w:rPr>
              <w:t>ournal</w:t>
            </w:r>
            <w:proofErr w:type="spellEnd"/>
            <w:r w:rsidR="00E05FDB" w:rsidRPr="0065082C">
              <w:rPr>
                <w:sz w:val="24"/>
                <w:szCs w:val="24"/>
              </w:rPr>
              <w:t xml:space="preserve"> </w:t>
            </w:r>
            <w:proofErr w:type="spellStart"/>
            <w:r w:rsidR="00E05FDB" w:rsidRPr="0065082C">
              <w:rPr>
                <w:sz w:val="24"/>
                <w:szCs w:val="24"/>
              </w:rPr>
              <w:t>Citation</w:t>
            </w:r>
            <w:proofErr w:type="spellEnd"/>
            <w:r w:rsidR="00E05FDB" w:rsidRPr="0065082C">
              <w:rPr>
                <w:sz w:val="24"/>
                <w:szCs w:val="24"/>
              </w:rPr>
              <w:t xml:space="preserve"> </w:t>
            </w:r>
            <w:proofErr w:type="spellStart"/>
            <w:r w:rsidR="00E05FDB" w:rsidRPr="0065082C">
              <w:rPr>
                <w:sz w:val="24"/>
                <w:szCs w:val="24"/>
              </w:rPr>
              <w:t>Reports</w:t>
            </w:r>
            <w:proofErr w:type="spellEnd"/>
            <w:r w:rsidR="00E05FDB" w:rsidRPr="0065082C">
              <w:rPr>
                <w:sz w:val="24"/>
                <w:szCs w:val="24"/>
              </w:rPr>
              <w:t xml:space="preserve"> </w:t>
            </w:r>
            <w:r w:rsidRPr="0065082C">
              <w:rPr>
                <w:sz w:val="24"/>
                <w:szCs w:val="24"/>
                <w:lang w:val="kk-KZ"/>
              </w:rPr>
              <w:t xml:space="preserve">за </w:t>
            </w:r>
            <w:r w:rsidRPr="0065082C">
              <w:rPr>
                <w:sz w:val="24"/>
                <w:szCs w:val="24"/>
              </w:rPr>
              <w:t xml:space="preserve">год </w:t>
            </w:r>
            <w:proofErr w:type="spellStart"/>
            <w:r w:rsidRPr="0065082C">
              <w:rPr>
                <w:sz w:val="24"/>
                <w:szCs w:val="24"/>
              </w:rPr>
              <w:t>публикац</w:t>
            </w:r>
            <w:proofErr w:type="spellEnd"/>
            <w:r w:rsidRPr="0065082C">
              <w:rPr>
                <w:sz w:val="24"/>
                <w:szCs w:val="24"/>
                <w:lang w:val="kk-KZ"/>
              </w:rPr>
              <w:t>ии</w:t>
            </w:r>
          </w:p>
        </w:tc>
        <w:tc>
          <w:tcPr>
            <w:tcW w:w="1843" w:type="dxa"/>
          </w:tcPr>
          <w:p w14:paraId="697E5558" w14:textId="01C7DA9B" w:rsidR="0065082C" w:rsidRPr="0065082C" w:rsidRDefault="0065082C" w:rsidP="00E05FDB">
            <w:pPr>
              <w:jc w:val="center"/>
              <w:rPr>
                <w:sz w:val="24"/>
                <w:szCs w:val="24"/>
                <w:lang w:val="kk-KZ"/>
              </w:rPr>
            </w:pPr>
            <w:r w:rsidRPr="0065082C">
              <w:rPr>
                <w:color w:val="000000"/>
                <w:sz w:val="24"/>
                <w:szCs w:val="24"/>
                <w:lang w:val="kk-KZ"/>
              </w:rPr>
              <w:t>Web of Science Core Collection деректер базасындағы индексі</w:t>
            </w:r>
            <w:r w:rsidRPr="0065082C">
              <w:rPr>
                <w:sz w:val="24"/>
                <w:szCs w:val="24"/>
                <w:lang w:val="kk-KZ"/>
              </w:rPr>
              <w:t xml:space="preserve"> / </w:t>
            </w:r>
          </w:p>
          <w:p w14:paraId="63D90D6F" w14:textId="3F34D93A" w:rsidR="00E05FDB" w:rsidRPr="0065082C" w:rsidRDefault="001B475C" w:rsidP="00E05FDB">
            <w:pPr>
              <w:jc w:val="center"/>
              <w:rPr>
                <w:sz w:val="24"/>
                <w:szCs w:val="24"/>
                <w:lang w:val="kk-KZ"/>
              </w:rPr>
            </w:pPr>
            <w:r w:rsidRPr="0065082C">
              <w:rPr>
                <w:sz w:val="24"/>
                <w:szCs w:val="24"/>
                <w:lang w:val="kk-KZ"/>
              </w:rPr>
              <w:t xml:space="preserve">Индекс в базе данных Web of Science Core Collection </w:t>
            </w:r>
          </w:p>
          <w:p w14:paraId="31234528" w14:textId="00C4393B" w:rsidR="001B475C" w:rsidRPr="0065082C" w:rsidRDefault="001B475C" w:rsidP="00C512B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CB6E038" w14:textId="63D218BC" w:rsidR="0065082C" w:rsidRPr="0065082C" w:rsidRDefault="0065082C" w:rsidP="00C512B9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5082C">
              <w:rPr>
                <w:color w:val="000000"/>
                <w:sz w:val="24"/>
                <w:szCs w:val="24"/>
                <w:lang w:val="kk-KZ"/>
              </w:rPr>
              <w:t>Журналдың жариялау жылы бойынша Scopus деректорі бойынша .CiteScore процентилі және ғылым саласы*</w:t>
            </w:r>
            <w:r w:rsidRPr="0065082C">
              <w:rPr>
                <w:color w:val="000000"/>
                <w:sz w:val="24"/>
                <w:szCs w:val="24"/>
                <w:lang w:val="kk-KZ"/>
              </w:rPr>
              <w:t xml:space="preserve"> / </w:t>
            </w:r>
          </w:p>
          <w:p w14:paraId="3120E2DA" w14:textId="4ED501E7" w:rsidR="001B475C" w:rsidRPr="0065082C" w:rsidRDefault="001B475C" w:rsidP="00C512B9">
            <w:pPr>
              <w:jc w:val="center"/>
              <w:rPr>
                <w:sz w:val="24"/>
                <w:szCs w:val="24"/>
                <w:lang w:val="kk-KZ"/>
              </w:rPr>
            </w:pPr>
            <w:r w:rsidRPr="0065082C">
              <w:rPr>
                <w:sz w:val="24"/>
                <w:szCs w:val="24"/>
                <w:lang w:val="kk-KZ"/>
              </w:rPr>
              <w:t>CiteScor журнала,</w:t>
            </w:r>
          </w:p>
          <w:p w14:paraId="33E9EEFA" w14:textId="13E1B951" w:rsidR="001B475C" w:rsidRPr="0065082C" w:rsidRDefault="001B475C" w:rsidP="004B59B9">
            <w:pPr>
              <w:jc w:val="center"/>
              <w:rPr>
                <w:sz w:val="24"/>
                <w:szCs w:val="24"/>
              </w:rPr>
            </w:pPr>
            <w:proofErr w:type="spellStart"/>
            <w:r w:rsidRPr="0065082C">
              <w:rPr>
                <w:sz w:val="24"/>
                <w:szCs w:val="24"/>
              </w:rPr>
              <w:t>Процентиль</w:t>
            </w:r>
            <w:proofErr w:type="spellEnd"/>
            <w:r w:rsidRPr="0065082C">
              <w:rPr>
                <w:sz w:val="24"/>
                <w:szCs w:val="24"/>
              </w:rPr>
              <w:t xml:space="preserve"> и область науки по</w:t>
            </w:r>
            <w:r w:rsidR="004B59B9">
              <w:rPr>
                <w:sz w:val="24"/>
                <w:szCs w:val="24"/>
                <w:lang w:val="kk-KZ"/>
              </w:rPr>
              <w:t xml:space="preserve"> </w:t>
            </w:r>
            <w:r w:rsidRPr="0065082C">
              <w:rPr>
                <w:sz w:val="24"/>
                <w:szCs w:val="24"/>
              </w:rPr>
              <w:t xml:space="preserve">данным </w:t>
            </w:r>
            <w:proofErr w:type="spellStart"/>
            <w:r w:rsidRPr="0065082C">
              <w:rPr>
                <w:sz w:val="24"/>
                <w:szCs w:val="24"/>
              </w:rPr>
              <w:t>Scopus</w:t>
            </w:r>
            <w:proofErr w:type="spellEnd"/>
            <w:r w:rsidRPr="0065082C">
              <w:rPr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985" w:type="dxa"/>
          </w:tcPr>
          <w:p w14:paraId="3081C0D1" w14:textId="77777777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>ФИО авторов</w:t>
            </w:r>
          </w:p>
          <w:p w14:paraId="7CCEDD27" w14:textId="77777777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>(подчеркнуть)</w:t>
            </w:r>
          </w:p>
          <w:p w14:paraId="27070918" w14:textId="77777777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>ФИО претендента</w:t>
            </w:r>
          </w:p>
        </w:tc>
        <w:tc>
          <w:tcPr>
            <w:tcW w:w="1247" w:type="dxa"/>
          </w:tcPr>
          <w:p w14:paraId="7D54E73A" w14:textId="77777777" w:rsidR="0065082C" w:rsidRPr="0065082C" w:rsidRDefault="0065082C" w:rsidP="00C512B9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5082C">
              <w:rPr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АЖТ (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үміткердің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 xml:space="preserve"> АЖТ </w:t>
            </w:r>
            <w:proofErr w:type="spellStart"/>
            <w:r w:rsidRPr="0065082C">
              <w:rPr>
                <w:color w:val="000000"/>
                <w:sz w:val="24"/>
                <w:szCs w:val="24"/>
              </w:rPr>
              <w:t>сызу</w:t>
            </w:r>
            <w:proofErr w:type="spellEnd"/>
            <w:r w:rsidRPr="0065082C">
              <w:rPr>
                <w:color w:val="000000"/>
                <w:sz w:val="24"/>
                <w:szCs w:val="24"/>
              </w:rPr>
              <w:t>)</w:t>
            </w:r>
            <w:r w:rsidRPr="0065082C">
              <w:rPr>
                <w:color w:val="000000"/>
                <w:sz w:val="24"/>
                <w:szCs w:val="24"/>
                <w:lang w:val="kk-KZ"/>
              </w:rPr>
              <w:t xml:space="preserve"> / </w:t>
            </w:r>
            <w:bookmarkStart w:id="0" w:name="_GoBack"/>
            <w:bookmarkEnd w:id="0"/>
          </w:p>
          <w:p w14:paraId="53F4B529" w14:textId="76643512" w:rsidR="001B475C" w:rsidRPr="0065082C" w:rsidRDefault="001B475C" w:rsidP="00C512B9">
            <w:pPr>
              <w:jc w:val="center"/>
              <w:rPr>
                <w:sz w:val="24"/>
                <w:szCs w:val="24"/>
              </w:rPr>
            </w:pPr>
            <w:r w:rsidRPr="0065082C">
              <w:rPr>
                <w:sz w:val="24"/>
                <w:szCs w:val="24"/>
              </w:rPr>
              <w:t>Роль претендента (</w:t>
            </w:r>
            <w:proofErr w:type="spellStart"/>
            <w:proofErr w:type="gramStart"/>
            <w:r w:rsidRPr="0065082C">
              <w:rPr>
                <w:sz w:val="24"/>
                <w:szCs w:val="24"/>
              </w:rPr>
              <w:t>соавтор,первый</w:t>
            </w:r>
            <w:proofErr w:type="spellEnd"/>
            <w:proofErr w:type="gramEnd"/>
            <w:r w:rsidRPr="0065082C">
              <w:rPr>
                <w:sz w:val="24"/>
                <w:szCs w:val="24"/>
              </w:rPr>
              <w:t xml:space="preserve"> автор или автор для </w:t>
            </w:r>
            <w:proofErr w:type="spellStart"/>
            <w:r w:rsidRPr="0065082C">
              <w:rPr>
                <w:sz w:val="24"/>
                <w:szCs w:val="24"/>
              </w:rPr>
              <w:t>корреспогденции</w:t>
            </w:r>
            <w:proofErr w:type="spellEnd"/>
          </w:p>
        </w:tc>
      </w:tr>
      <w:tr w:rsidR="00004FE2" w:rsidRPr="0078492C" w14:paraId="7274DFCF" w14:textId="77777777" w:rsidTr="0078492C">
        <w:trPr>
          <w:cantSplit/>
          <w:trHeight w:val="405"/>
        </w:trPr>
        <w:tc>
          <w:tcPr>
            <w:tcW w:w="421" w:type="dxa"/>
          </w:tcPr>
          <w:p w14:paraId="626102A6" w14:textId="3D3792D5" w:rsidR="00004FE2" w:rsidRPr="0078492C" w:rsidRDefault="00004FE2" w:rsidP="00004FE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984" w:type="dxa"/>
          </w:tcPr>
          <w:p w14:paraId="3EAF82FB" w14:textId="07153CBE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en-US"/>
              </w:rPr>
              <w:t>Enhancing students' pedagogical potential with practice-oriented courses in teacher education universities</w:t>
            </w:r>
          </w:p>
        </w:tc>
        <w:tc>
          <w:tcPr>
            <w:tcW w:w="1276" w:type="dxa"/>
          </w:tcPr>
          <w:p w14:paraId="6E40A781" w14:textId="15D1A0F8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3260" w:type="dxa"/>
          </w:tcPr>
          <w:p w14:paraId="2973C850" w14:textId="77777777" w:rsidR="00004FE2" w:rsidRPr="00166BF9" w:rsidRDefault="00004FE2" w:rsidP="00E05FDB">
            <w:pPr>
              <w:rPr>
                <w:sz w:val="24"/>
                <w:szCs w:val="24"/>
                <w:lang w:val="en-US"/>
              </w:rPr>
            </w:pPr>
            <w:r w:rsidRPr="00166BF9">
              <w:rPr>
                <w:sz w:val="24"/>
                <w:szCs w:val="24"/>
                <w:lang w:val="en-US"/>
              </w:rPr>
              <w:t xml:space="preserve">Journal of Education and e-Learning Research Vol. 10, No. 3, 585-594, 2023 ISSN(E) 2410-9991 / ISSN(P) 2518-0169 </w:t>
            </w:r>
          </w:p>
          <w:p w14:paraId="59D87A1B" w14:textId="77777777" w:rsidR="00004FE2" w:rsidRPr="00166BF9" w:rsidRDefault="00004FE2" w:rsidP="00E05FDB">
            <w:pPr>
              <w:rPr>
                <w:sz w:val="24"/>
                <w:szCs w:val="24"/>
                <w:lang w:val="en-US"/>
              </w:rPr>
            </w:pPr>
            <w:r w:rsidRPr="00166BF9">
              <w:rPr>
                <w:sz w:val="24"/>
                <w:szCs w:val="24"/>
                <w:lang w:val="en-US"/>
              </w:rPr>
              <w:t xml:space="preserve">DOI: 10.20448/jeelr.v10i3.4988 </w:t>
            </w:r>
          </w:p>
          <w:p w14:paraId="25DC708C" w14:textId="60D13DDD" w:rsidR="00004FE2" w:rsidRPr="00166BF9" w:rsidRDefault="00004FE2" w:rsidP="00E05FDB">
            <w:pPr>
              <w:rPr>
                <w:b/>
                <w:sz w:val="24"/>
                <w:szCs w:val="24"/>
                <w:lang w:val="en-US"/>
              </w:rPr>
            </w:pPr>
            <w:r w:rsidRPr="00166BF9">
              <w:rPr>
                <w:sz w:val="24"/>
                <w:szCs w:val="24"/>
                <w:lang w:val="en-US"/>
              </w:rPr>
              <w:t>https://www.scopus.com/sourceid/21100937445</w:t>
            </w:r>
          </w:p>
        </w:tc>
        <w:tc>
          <w:tcPr>
            <w:tcW w:w="1559" w:type="dxa"/>
          </w:tcPr>
          <w:p w14:paraId="14D676D7" w14:textId="53DD2122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14:paraId="0299D0A1" w14:textId="566C5AD9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shd w:val="clear" w:color="auto" w:fill="FFFFFF"/>
              </w:rPr>
              <w:t>Область науки-</w:t>
            </w:r>
            <w:proofErr w:type="spellStart"/>
            <w:r w:rsidRPr="00166BF9">
              <w:rPr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166BF9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166BF9">
              <w:rPr>
                <w:sz w:val="24"/>
                <w:szCs w:val="24"/>
                <w:shd w:val="clear" w:color="auto" w:fill="FFFFFF"/>
                <w:lang w:val="en-US"/>
              </w:rPr>
              <w:t>Q3</w:t>
            </w:r>
            <w:r w:rsidRPr="00166BF9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3670A447" w14:textId="77777777" w:rsidR="00004FE2" w:rsidRPr="00166BF9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</w:rPr>
            </w:pPr>
            <w:proofErr w:type="spellStart"/>
            <w:r w:rsidRPr="00166BF9">
              <w:rPr>
                <w:bCs/>
                <w:szCs w:val="24"/>
              </w:rPr>
              <w:t>CiteScore</w:t>
            </w:r>
            <w:proofErr w:type="spellEnd"/>
            <w:r w:rsidRPr="00166BF9">
              <w:rPr>
                <w:bCs/>
                <w:szCs w:val="24"/>
              </w:rPr>
              <w:t> </w:t>
            </w:r>
          </w:p>
          <w:p w14:paraId="1A5B08A5" w14:textId="77777777" w:rsidR="00004FE2" w:rsidRPr="00166BF9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</w:rPr>
            </w:pPr>
            <w:r w:rsidRPr="00166BF9">
              <w:rPr>
                <w:bCs/>
                <w:szCs w:val="24"/>
              </w:rPr>
              <w:t>2024</w:t>
            </w:r>
          </w:p>
          <w:p w14:paraId="3167550B" w14:textId="77777777" w:rsidR="00004FE2" w:rsidRPr="00166BF9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</w:rPr>
            </w:pPr>
            <w:r w:rsidRPr="00166BF9">
              <w:rPr>
                <w:rStyle w:val="value"/>
                <w:bCs/>
                <w:szCs w:val="24"/>
              </w:rPr>
              <w:t>2.4</w:t>
            </w:r>
          </w:p>
          <w:p w14:paraId="64365C30" w14:textId="77777777" w:rsidR="00004FE2" w:rsidRPr="00166BF9" w:rsidRDefault="00004FE2" w:rsidP="00E05FDB">
            <w:pPr>
              <w:rPr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kk-KZ"/>
              </w:rPr>
              <w:t xml:space="preserve"> </w:t>
            </w:r>
          </w:p>
          <w:p w14:paraId="62088D95" w14:textId="147B8B6F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kk-KZ"/>
              </w:rPr>
              <w:t>Процентиль-56</w:t>
            </w:r>
          </w:p>
        </w:tc>
        <w:tc>
          <w:tcPr>
            <w:tcW w:w="1985" w:type="dxa"/>
          </w:tcPr>
          <w:p w14:paraId="7D2C8490" w14:textId="52CAE335" w:rsidR="00004FE2" w:rsidRPr="00166BF9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166BF9">
              <w:rPr>
                <w:sz w:val="24"/>
                <w:szCs w:val="24"/>
                <w:lang w:val="kk-KZ"/>
              </w:rPr>
              <w:t>Kalibek Ybyraimzhanov1 Kulyay Zhaxylikova2 Makhambetzhan Koishibaev3 Alfiya Omurzakova4 Gulsum Ayapbergenova</w:t>
            </w:r>
          </w:p>
        </w:tc>
        <w:tc>
          <w:tcPr>
            <w:tcW w:w="1247" w:type="dxa"/>
          </w:tcPr>
          <w:p w14:paraId="31808EEC" w14:textId="77777777" w:rsidR="00004FE2" w:rsidRPr="00166BF9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  <w:lang w:val="kk-KZ"/>
              </w:rPr>
            </w:pPr>
            <w:r w:rsidRPr="00166BF9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Автор</w:t>
            </w:r>
            <w:r w:rsidRPr="00166BF9">
              <w:rPr>
                <w:rStyle w:val="a3"/>
                <w:bCs/>
                <w:i w:val="0"/>
                <w:iCs w:val="0"/>
                <w:szCs w:val="24"/>
                <w:shd w:val="clear" w:color="auto" w:fill="FFFFFF"/>
                <w:lang w:val="kk-KZ"/>
              </w:rPr>
              <w:t>-</w:t>
            </w:r>
          </w:p>
          <w:p w14:paraId="2BF7D392" w14:textId="77777777" w:rsidR="00004FE2" w:rsidRPr="00166BF9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rStyle w:val="a3"/>
                <w:i w:val="0"/>
                <w:iCs w:val="0"/>
                <w:szCs w:val="24"/>
                <w:lang w:val="kk-KZ"/>
              </w:rPr>
            </w:pPr>
            <w:proofErr w:type="spellStart"/>
            <w:r w:rsidRPr="00166BF9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корресп</w:t>
            </w:r>
            <w:proofErr w:type="spellEnd"/>
          </w:p>
          <w:p w14:paraId="0DA79E69" w14:textId="5D7C47BA" w:rsidR="00004FE2" w:rsidRPr="00166BF9" w:rsidRDefault="00004FE2" w:rsidP="00E05FDB">
            <w:pPr>
              <w:pStyle w:val="2"/>
              <w:numPr>
                <w:ilvl w:val="0"/>
                <w:numId w:val="0"/>
              </w:numPr>
              <w:jc w:val="left"/>
              <w:rPr>
                <w:szCs w:val="24"/>
                <w:lang w:val="kk-KZ"/>
              </w:rPr>
            </w:pPr>
            <w:proofErr w:type="spellStart"/>
            <w:r w:rsidRPr="00166BF9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ондент</w:t>
            </w:r>
            <w:proofErr w:type="spellEnd"/>
          </w:p>
        </w:tc>
      </w:tr>
      <w:tr w:rsidR="00004FE2" w:rsidRPr="0078492C" w14:paraId="38BE017C" w14:textId="77777777" w:rsidTr="0078492C">
        <w:trPr>
          <w:cantSplit/>
          <w:trHeight w:val="405"/>
        </w:trPr>
        <w:tc>
          <w:tcPr>
            <w:tcW w:w="421" w:type="dxa"/>
          </w:tcPr>
          <w:p w14:paraId="08BAF4D9" w14:textId="5642E26E" w:rsidR="00004FE2" w:rsidRPr="0078492C" w:rsidRDefault="00004FE2" w:rsidP="00004FE2">
            <w:pPr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14:paraId="58D62880" w14:textId="77777777" w:rsidR="00004FE2" w:rsidRPr="0078492C" w:rsidRDefault="00004FE2" w:rsidP="00E05FDB">
            <w:pPr>
              <w:pStyle w:val="3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8492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Preservi</w:t>
            </w:r>
            <w:proofErr w:type="spellEnd"/>
            <w:r w:rsidRPr="0078492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6713272C" w14:textId="4024A4E1" w:rsidR="00004FE2" w:rsidRPr="0078492C" w:rsidRDefault="00004FE2" w:rsidP="00E05FDB"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gramStart"/>
            <w:r w:rsidRPr="0078492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</w:t>
            </w:r>
            <w:proofErr w:type="gramEnd"/>
            <w:r w:rsidRPr="0078492C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primary school teachers’ intention to teach national identity education: evidence from Kazakhstan</w:t>
            </w:r>
          </w:p>
          <w:p w14:paraId="074FEAFF" w14:textId="5EF5793D" w:rsidR="00004FE2" w:rsidRPr="0078492C" w:rsidRDefault="00004FE2" w:rsidP="00E05FDB">
            <w:pPr>
              <w:pStyle w:val="3"/>
              <w:shd w:val="clear" w:color="auto" w:fill="FFFFFF"/>
              <w:spacing w:before="0"/>
              <w:ind w:left="0" w:right="240" w:firstLine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FF6FB07" w14:textId="51D70C27" w:rsidR="00004FE2" w:rsidRPr="0078492C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</w:tcPr>
          <w:p w14:paraId="3159F001" w14:textId="77777777" w:rsidR="00004FE2" w:rsidRPr="0078492C" w:rsidRDefault="007C0C83" w:rsidP="00E05FDB">
            <w:pPr>
              <w:rPr>
                <w:sz w:val="24"/>
                <w:szCs w:val="24"/>
                <w:lang w:val="en-US"/>
              </w:rPr>
            </w:pPr>
            <w:hyperlink r:id="rId9" w:tgtFrame="_blank" w:tooltip="IJERE is indexed by Scopus" w:history="1">
              <w:r w:rsidR="00004FE2" w:rsidRPr="0078492C">
                <w:rPr>
                  <w:rStyle w:val="a8"/>
                  <w:rFonts w:eastAsia="Andale Sans UI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International Journal of Evaluation and Research in Education (IJERE)</w:t>
              </w:r>
            </w:hyperlink>
            <w:r w:rsidR="00004FE2" w:rsidRPr="0078492C">
              <w:rPr>
                <w:rStyle w:val="ab"/>
                <w:rFonts w:eastAsia="Andale Sans UI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0" w:tgtFrame="_parent" w:history="1">
              <w:proofErr w:type="spellStart"/>
              <w:r w:rsidR="00004FE2" w:rsidRPr="0078492C">
                <w:rPr>
                  <w:rStyle w:val="a8"/>
                  <w:rFonts w:eastAsia="Andale Sans U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Vol</w:t>
              </w:r>
              <w:proofErr w:type="spellEnd"/>
              <w:r w:rsidR="00004FE2" w:rsidRPr="0078492C">
                <w:rPr>
                  <w:rStyle w:val="a8"/>
                  <w:rFonts w:eastAsia="Andale Sans UI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 15, No 2</w:t>
              </w:r>
            </w:hyperlink>
            <w:r w:rsidR="00004FE2" w:rsidRPr="0078492C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04FE2" w:rsidRPr="0078492C">
              <w:rPr>
                <w:bCs/>
                <w:sz w:val="24"/>
                <w:szCs w:val="24"/>
                <w:shd w:val="clear" w:color="auto" w:fill="FFFFFF"/>
                <w:lang w:val="en-US"/>
              </w:rPr>
              <w:br/>
            </w:r>
            <w:hyperlink r:id="rId11" w:tgtFrame="_blank" w:tooltip="p-ISSN" w:history="1">
              <w:r w:rsidR="00004FE2" w:rsidRPr="0078492C">
                <w:rPr>
                  <w:rStyle w:val="a8"/>
                  <w:rFonts w:eastAsia="Andale Sans UI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p-ISSN: 2252-8822</w:t>
              </w:r>
            </w:hyperlink>
            <w:r w:rsidR="00004FE2" w:rsidRPr="0078492C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12" w:tgtFrame="_blank" w:tooltip="e-ISSN" w:history="1">
              <w:r w:rsidR="00004FE2" w:rsidRPr="0078492C">
                <w:rPr>
                  <w:rStyle w:val="a8"/>
                  <w:rFonts w:eastAsia="Andale Sans UI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e-ISSN: 2620-5440</w:t>
              </w:r>
            </w:hyperlink>
          </w:p>
          <w:p w14:paraId="625916BA" w14:textId="77777777" w:rsidR="00004FE2" w:rsidRPr="0078492C" w:rsidRDefault="00004FE2" w:rsidP="00E05FDB">
            <w:pPr>
              <w:rPr>
                <w:sz w:val="24"/>
                <w:szCs w:val="24"/>
                <w:lang w:val="en-US"/>
              </w:rPr>
            </w:pPr>
            <w:r w:rsidRPr="0078492C">
              <w:rPr>
                <w:sz w:val="24"/>
                <w:szCs w:val="24"/>
                <w:shd w:val="clear" w:color="auto" w:fill="FFFFFF"/>
                <w:lang w:val="kk-KZ"/>
              </w:rPr>
              <w:t>DOI: </w:t>
            </w:r>
            <w:r w:rsidRPr="0078492C">
              <w:rPr>
                <w:sz w:val="24"/>
                <w:szCs w:val="24"/>
              </w:rPr>
              <w:fldChar w:fldCharType="begin"/>
            </w:r>
            <w:r w:rsidRPr="0078492C">
              <w:rPr>
                <w:sz w:val="24"/>
                <w:szCs w:val="24"/>
                <w:lang w:val="kk-KZ"/>
              </w:rPr>
              <w:instrText xml:space="preserve"> HYPERLINK "http://doi.org/10.11591/ijere.v15i2.38988" </w:instrText>
            </w:r>
            <w:r w:rsidRPr="0078492C">
              <w:rPr>
                <w:sz w:val="24"/>
                <w:szCs w:val="24"/>
              </w:rPr>
              <w:fldChar w:fldCharType="separate"/>
            </w:r>
            <w:r w:rsidRPr="0078492C">
              <w:rPr>
                <w:rStyle w:val="a8"/>
                <w:rFonts w:eastAsia="Andale Sans UI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http://doi.org/10.11591/ijere.v15i2.38988</w:t>
            </w:r>
            <w:r w:rsidRPr="0078492C">
              <w:rPr>
                <w:sz w:val="24"/>
                <w:szCs w:val="24"/>
              </w:rPr>
              <w:fldChar w:fldCharType="end"/>
            </w:r>
          </w:p>
          <w:p w14:paraId="6108EC78" w14:textId="0EC9B889" w:rsidR="00004FE2" w:rsidRPr="0078492C" w:rsidRDefault="00004FE2" w:rsidP="00E05FDB">
            <w:pPr>
              <w:rPr>
                <w:sz w:val="24"/>
                <w:szCs w:val="24"/>
                <w:lang w:val="en-US"/>
              </w:rPr>
            </w:pPr>
            <w:r w:rsidRPr="0078492C">
              <w:rPr>
                <w:sz w:val="24"/>
                <w:szCs w:val="24"/>
                <w:lang w:val="kk-KZ"/>
              </w:rPr>
              <w:t>https://www.scopus.com/sourceid/21100934092</w:t>
            </w:r>
          </w:p>
        </w:tc>
        <w:tc>
          <w:tcPr>
            <w:tcW w:w="1559" w:type="dxa"/>
          </w:tcPr>
          <w:p w14:paraId="2E64A8E3" w14:textId="77777777" w:rsidR="00004FE2" w:rsidRPr="0078492C" w:rsidRDefault="00004FE2" w:rsidP="00E05FD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6AFD884" w14:textId="391547AD" w:rsidR="00004FE2" w:rsidRPr="0078492C" w:rsidRDefault="00004FE2" w:rsidP="00E05FDB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78492C">
              <w:rPr>
                <w:sz w:val="24"/>
                <w:szCs w:val="24"/>
                <w:shd w:val="clear" w:color="auto" w:fill="FFFFFF"/>
              </w:rPr>
              <w:t>Область науки-</w:t>
            </w:r>
            <w:proofErr w:type="spellStart"/>
            <w:r w:rsidRPr="0078492C">
              <w:rPr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78492C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78492C">
              <w:rPr>
                <w:sz w:val="24"/>
                <w:szCs w:val="24"/>
                <w:shd w:val="clear" w:color="auto" w:fill="FFFFFF"/>
                <w:lang w:val="en-US"/>
              </w:rPr>
              <w:t>Q3</w:t>
            </w:r>
            <w:r w:rsidRPr="0078492C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38DAE8F5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78492C">
              <w:rPr>
                <w:szCs w:val="24"/>
                <w:shd w:val="clear" w:color="auto" w:fill="FFFFFF"/>
              </w:rPr>
              <w:t>CiteScore</w:t>
            </w:r>
            <w:proofErr w:type="spellEnd"/>
          </w:p>
          <w:p w14:paraId="4127C8CF" w14:textId="77777777" w:rsidR="00004FE2" w:rsidRPr="0078492C" w:rsidRDefault="00004FE2" w:rsidP="00E05FDB">
            <w:pPr>
              <w:rPr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2024</w:t>
            </w:r>
          </w:p>
          <w:p w14:paraId="2E4F8F48" w14:textId="77777777" w:rsidR="00004FE2" w:rsidRPr="0078492C" w:rsidRDefault="00004FE2" w:rsidP="00E05FDB">
            <w:pPr>
              <w:rPr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2.8</w:t>
            </w:r>
          </w:p>
          <w:p w14:paraId="031227CF" w14:textId="3D388E14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bCs/>
                <w:szCs w:val="24"/>
                <w:lang w:val="en-US"/>
              </w:rPr>
            </w:pPr>
            <w:r w:rsidRPr="0078492C">
              <w:rPr>
                <w:szCs w:val="24"/>
                <w:lang w:val="kk-KZ"/>
              </w:rPr>
              <w:t>Процентиль-60</w:t>
            </w:r>
          </w:p>
        </w:tc>
        <w:tc>
          <w:tcPr>
            <w:tcW w:w="1985" w:type="dxa"/>
          </w:tcPr>
          <w:p w14:paraId="6A8DDA3B" w14:textId="0F43251A" w:rsidR="00004FE2" w:rsidRPr="0078492C" w:rsidRDefault="00004FE2" w:rsidP="00E05FDB">
            <w:pPr>
              <w:rPr>
                <w:sz w:val="24"/>
                <w:szCs w:val="24"/>
                <w:lang w:val="en-US"/>
              </w:rPr>
            </w:pPr>
            <w:r w:rsidRPr="0078492C">
              <w:rPr>
                <w:sz w:val="24"/>
                <w:szCs w:val="24"/>
                <w:lang w:val="kk-KZ"/>
              </w:rPr>
              <w:t>Nurbek Sabanbayev, Gulsum Ayapbergenova, Almash Turalbayeva, Arman Nurmakhanbetov, Serik Kastayev, Saniya Nurgaliyeva3</w:t>
            </w:r>
          </w:p>
        </w:tc>
        <w:tc>
          <w:tcPr>
            <w:tcW w:w="1247" w:type="dxa"/>
          </w:tcPr>
          <w:p w14:paraId="12E410F9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szCs w:val="24"/>
                <w:lang w:val="kk-KZ"/>
              </w:rPr>
            </w:pPr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Автор</w:t>
            </w:r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  <w:lang w:val="kk-KZ"/>
              </w:rPr>
              <w:t>-</w:t>
            </w:r>
          </w:p>
          <w:p w14:paraId="526BE936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ind w:left="0" w:firstLine="0"/>
              <w:jc w:val="left"/>
              <w:rPr>
                <w:rStyle w:val="a3"/>
                <w:i w:val="0"/>
                <w:iCs w:val="0"/>
                <w:szCs w:val="24"/>
                <w:lang w:val="kk-KZ"/>
              </w:rPr>
            </w:pPr>
            <w:proofErr w:type="spellStart"/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корресп</w:t>
            </w:r>
            <w:proofErr w:type="spellEnd"/>
          </w:p>
          <w:p w14:paraId="5EFA05D1" w14:textId="10DEA4C5" w:rsidR="00004FE2" w:rsidRPr="0078492C" w:rsidRDefault="00004FE2" w:rsidP="00E05FDB">
            <w:pPr>
              <w:rPr>
                <w:sz w:val="24"/>
                <w:szCs w:val="24"/>
              </w:rPr>
            </w:pPr>
            <w:proofErr w:type="spellStart"/>
            <w:r w:rsidRPr="0078492C">
              <w:rPr>
                <w:rStyle w:val="a3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ондент</w:t>
            </w:r>
            <w:proofErr w:type="spellEnd"/>
          </w:p>
        </w:tc>
      </w:tr>
      <w:tr w:rsidR="00004FE2" w:rsidRPr="0078492C" w14:paraId="3218C9C9" w14:textId="77777777" w:rsidTr="0078492C">
        <w:trPr>
          <w:cantSplit/>
          <w:trHeight w:val="405"/>
        </w:trPr>
        <w:tc>
          <w:tcPr>
            <w:tcW w:w="421" w:type="dxa"/>
          </w:tcPr>
          <w:p w14:paraId="6C4BD4BA" w14:textId="2ADC8B65" w:rsidR="00004FE2" w:rsidRPr="0078492C" w:rsidRDefault="00004FE2" w:rsidP="00004FE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</w:tcPr>
          <w:p w14:paraId="342CC5E1" w14:textId="5B196995" w:rsidR="00004FE2" w:rsidRPr="0078492C" w:rsidRDefault="00004FE2" w:rsidP="00E05FDB">
            <w:pPr>
              <w:rPr>
                <w:b/>
                <w:sz w:val="24"/>
                <w:szCs w:val="24"/>
                <w:lang w:val="en-US"/>
              </w:rPr>
            </w:pPr>
            <w:r w:rsidRPr="0078492C">
              <w:rPr>
                <w:sz w:val="24"/>
                <w:szCs w:val="24"/>
                <w:lang w:val="en-US"/>
              </w:rPr>
              <w:t>Educational policy and professional self-realization in psychology</w:t>
            </w:r>
          </w:p>
        </w:tc>
        <w:tc>
          <w:tcPr>
            <w:tcW w:w="1276" w:type="dxa"/>
          </w:tcPr>
          <w:p w14:paraId="34B00834" w14:textId="51FCF04C" w:rsidR="00004FE2" w:rsidRPr="0078492C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260" w:type="dxa"/>
          </w:tcPr>
          <w:p w14:paraId="6F9B7371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szCs w:val="24"/>
                <w:lang w:val="en-US"/>
              </w:rPr>
            </w:pPr>
            <w:proofErr w:type="spellStart"/>
            <w:r w:rsidRPr="0078492C">
              <w:rPr>
                <w:szCs w:val="24"/>
                <w:lang w:val="en-US"/>
              </w:rPr>
              <w:t>Revista</w:t>
            </w:r>
            <w:proofErr w:type="spellEnd"/>
            <w:r w:rsidRPr="0078492C">
              <w:rPr>
                <w:szCs w:val="24"/>
                <w:lang w:val="en-US"/>
              </w:rPr>
              <w:t xml:space="preserve"> </w:t>
            </w:r>
            <w:proofErr w:type="spellStart"/>
            <w:r w:rsidRPr="0078492C">
              <w:rPr>
                <w:szCs w:val="24"/>
                <w:lang w:val="en-US"/>
              </w:rPr>
              <w:t>relações</w:t>
            </w:r>
            <w:proofErr w:type="spellEnd"/>
          </w:p>
          <w:p w14:paraId="39A89C1B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szCs w:val="24"/>
                <w:lang w:val="en-US"/>
              </w:rPr>
            </w:pPr>
            <w:proofErr w:type="spellStart"/>
            <w:proofErr w:type="gramStart"/>
            <w:r w:rsidRPr="0078492C">
              <w:rPr>
                <w:szCs w:val="24"/>
                <w:lang w:val="en-US"/>
              </w:rPr>
              <w:t>internacionais</w:t>
            </w:r>
            <w:proofErr w:type="spellEnd"/>
            <w:proofErr w:type="gramEnd"/>
            <w:r w:rsidRPr="0078492C">
              <w:rPr>
                <w:szCs w:val="24"/>
                <w:lang w:val="en-US"/>
              </w:rPr>
              <w:t xml:space="preserve"> do </w:t>
            </w:r>
            <w:proofErr w:type="spellStart"/>
            <w:r w:rsidRPr="0078492C">
              <w:rPr>
                <w:szCs w:val="24"/>
                <w:lang w:val="en-US"/>
              </w:rPr>
              <w:t>Mundo</w:t>
            </w:r>
            <w:proofErr w:type="spellEnd"/>
            <w:r w:rsidRPr="0078492C">
              <w:rPr>
                <w:szCs w:val="24"/>
                <w:lang w:val="en-US"/>
              </w:rPr>
              <w:t xml:space="preserve"> </w:t>
            </w:r>
          </w:p>
          <w:p w14:paraId="14797A93" w14:textId="77777777" w:rsidR="00004FE2" w:rsidRPr="0078492C" w:rsidRDefault="00004FE2" w:rsidP="00E05FDB">
            <w:pPr>
              <w:pStyle w:val="2"/>
              <w:numPr>
                <w:ilvl w:val="0"/>
                <w:numId w:val="0"/>
              </w:numPr>
              <w:jc w:val="left"/>
              <w:rPr>
                <w:szCs w:val="24"/>
                <w:lang w:val="en-US"/>
              </w:rPr>
            </w:pPr>
            <w:proofErr w:type="spellStart"/>
            <w:r w:rsidRPr="0078492C">
              <w:rPr>
                <w:szCs w:val="24"/>
                <w:lang w:val="en-US"/>
              </w:rPr>
              <w:t>Atual</w:t>
            </w:r>
            <w:proofErr w:type="spellEnd"/>
            <w:r w:rsidRPr="0078492C">
              <w:rPr>
                <w:szCs w:val="24"/>
                <w:lang w:val="en-US"/>
              </w:rPr>
              <w:t>. Vol.3, n.45|e-7480 | p.522-531|Julho/</w:t>
            </w:r>
            <w:proofErr w:type="spellStart"/>
            <w:r w:rsidRPr="0078492C">
              <w:rPr>
                <w:szCs w:val="24"/>
                <w:lang w:val="en-US"/>
              </w:rPr>
              <w:t>Setembro</w:t>
            </w:r>
            <w:proofErr w:type="spellEnd"/>
            <w:r w:rsidRPr="0078492C">
              <w:rPr>
                <w:szCs w:val="24"/>
                <w:lang w:val="en-US"/>
              </w:rPr>
              <w:t xml:space="preserve"> 2024.</w:t>
            </w:r>
          </w:p>
          <w:p w14:paraId="5FAF411E" w14:textId="136006D0" w:rsidR="00004FE2" w:rsidRPr="0078492C" w:rsidRDefault="00004FE2" w:rsidP="00E05FDB">
            <w:pPr>
              <w:rPr>
                <w:sz w:val="24"/>
                <w:szCs w:val="24"/>
                <w:lang w:val="en-US"/>
              </w:rPr>
            </w:pPr>
            <w:r w:rsidRPr="0078492C">
              <w:rPr>
                <w:sz w:val="24"/>
                <w:szCs w:val="24"/>
                <w:lang w:val="en-US"/>
              </w:rPr>
              <w:t>https://www.scopus.com/sourceid/21101036615</w:t>
            </w:r>
          </w:p>
        </w:tc>
        <w:tc>
          <w:tcPr>
            <w:tcW w:w="1559" w:type="dxa"/>
          </w:tcPr>
          <w:p w14:paraId="6161F3A3" w14:textId="12584565" w:rsidR="00004FE2" w:rsidRPr="0078492C" w:rsidRDefault="00004FE2" w:rsidP="00E05FDB">
            <w:pPr>
              <w:rPr>
                <w:b/>
                <w:sz w:val="24"/>
                <w:szCs w:val="24"/>
                <w:lang w:val="kk-KZ"/>
              </w:rPr>
            </w:pPr>
            <w:r w:rsidRPr="0078492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14:paraId="22A93481" w14:textId="77777777" w:rsidR="00004FE2" w:rsidRPr="0078492C" w:rsidRDefault="00004FE2" w:rsidP="00E05FDB">
            <w:pPr>
              <w:rPr>
                <w:sz w:val="24"/>
                <w:szCs w:val="24"/>
                <w:shd w:val="clear" w:color="auto" w:fill="FFFFFF"/>
              </w:rPr>
            </w:pPr>
            <w:r w:rsidRPr="0078492C">
              <w:rPr>
                <w:sz w:val="24"/>
                <w:szCs w:val="24"/>
                <w:shd w:val="clear" w:color="auto" w:fill="FFFFFF"/>
              </w:rPr>
              <w:t>Область науки-</w:t>
            </w:r>
            <w:proofErr w:type="spellStart"/>
            <w:r w:rsidRPr="0078492C">
              <w:rPr>
                <w:sz w:val="24"/>
                <w:szCs w:val="24"/>
                <w:shd w:val="clear" w:color="auto" w:fill="FFFFFF"/>
              </w:rPr>
              <w:t>Social</w:t>
            </w:r>
            <w:proofErr w:type="spellEnd"/>
            <w:r w:rsidRPr="0078492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  <w:p w14:paraId="504FF1E2" w14:textId="77777777" w:rsidR="00004FE2" w:rsidRPr="0078492C" w:rsidRDefault="00004FE2" w:rsidP="00E05FDB">
            <w:pPr>
              <w:rPr>
                <w:sz w:val="24"/>
                <w:szCs w:val="24"/>
                <w:shd w:val="clear" w:color="auto" w:fill="FFFFFF"/>
              </w:rPr>
            </w:pPr>
          </w:p>
          <w:p w14:paraId="25FF4DB6" w14:textId="77777777" w:rsidR="00004FE2" w:rsidRPr="0078492C" w:rsidRDefault="00004FE2" w:rsidP="00E05FDB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78492C">
              <w:rPr>
                <w:sz w:val="24"/>
                <w:szCs w:val="24"/>
                <w:shd w:val="clear" w:color="auto" w:fill="FFFFFF"/>
              </w:rPr>
              <w:t>Процентиль</w:t>
            </w:r>
            <w:proofErr w:type="spellEnd"/>
            <w:r w:rsidRPr="0078492C">
              <w:rPr>
                <w:sz w:val="24"/>
                <w:szCs w:val="24"/>
                <w:shd w:val="clear" w:color="auto" w:fill="FFFFFF"/>
                <w:lang w:val="kk-KZ"/>
              </w:rPr>
              <w:t>-43</w:t>
            </w:r>
          </w:p>
          <w:p w14:paraId="1FB56AAB" w14:textId="4E54F417" w:rsidR="00004FE2" w:rsidRPr="0078492C" w:rsidRDefault="00004FE2" w:rsidP="00E05FDB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78492C">
              <w:rPr>
                <w:sz w:val="24"/>
                <w:szCs w:val="24"/>
                <w:shd w:val="clear" w:color="auto" w:fill="FFFFFF"/>
              </w:rPr>
              <w:t>(</w:t>
            </w:r>
            <w:r w:rsidRPr="0078492C">
              <w:rPr>
                <w:sz w:val="24"/>
                <w:szCs w:val="24"/>
                <w:shd w:val="clear" w:color="auto" w:fill="FFFFFF"/>
                <w:lang w:val="en-US"/>
              </w:rPr>
              <w:t>Q3</w:t>
            </w:r>
            <w:r w:rsidRPr="0078492C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2C25004E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szCs w:val="24"/>
              </w:rPr>
            </w:pPr>
            <w:proofErr w:type="spellStart"/>
            <w:r w:rsidRPr="0078492C">
              <w:rPr>
                <w:bCs/>
                <w:szCs w:val="24"/>
              </w:rPr>
              <w:t>CiteScore</w:t>
            </w:r>
            <w:proofErr w:type="spellEnd"/>
            <w:r w:rsidRPr="0078492C">
              <w:rPr>
                <w:bCs/>
                <w:szCs w:val="24"/>
              </w:rPr>
              <w:t> </w:t>
            </w:r>
          </w:p>
          <w:p w14:paraId="22898408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szCs w:val="24"/>
              </w:rPr>
            </w:pPr>
            <w:r w:rsidRPr="0078492C">
              <w:rPr>
                <w:bCs/>
                <w:szCs w:val="24"/>
              </w:rPr>
              <w:t>2024</w:t>
            </w:r>
          </w:p>
          <w:p w14:paraId="109AFCA1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szCs w:val="24"/>
              </w:rPr>
            </w:pPr>
            <w:r w:rsidRPr="0078492C">
              <w:rPr>
                <w:rStyle w:val="value"/>
                <w:bCs/>
                <w:szCs w:val="24"/>
              </w:rPr>
              <w:t>0.9</w:t>
            </w:r>
          </w:p>
          <w:p w14:paraId="7B89A5F2" w14:textId="77777777" w:rsidR="00004FE2" w:rsidRPr="0078492C" w:rsidRDefault="00004FE2" w:rsidP="00E05FDB">
            <w:pPr>
              <w:pStyle w:val="2"/>
              <w:tabs>
                <w:tab w:val="num" w:pos="576"/>
              </w:tabs>
              <w:suppressAutoHyphens/>
              <w:jc w:val="left"/>
              <w:rPr>
                <w:bCs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77565DA" w14:textId="77777777" w:rsidR="00004FE2" w:rsidRPr="0078492C" w:rsidRDefault="00004FE2" w:rsidP="00E05FD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proofErr w:type="spellStart"/>
            <w:r w:rsidRPr="0078492C">
              <w:rPr>
                <w:sz w:val="24"/>
                <w:szCs w:val="24"/>
                <w:lang w:val="en-US"/>
              </w:rPr>
              <w:t>Aziyev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  <w:lang w:val="en-US"/>
              </w:rPr>
              <w:t>Artur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>;</w:t>
            </w:r>
            <w:r w:rsidRPr="0078492C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  <w:lang w:val="en-US"/>
              </w:rPr>
              <w:t>Assenova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492C">
              <w:rPr>
                <w:sz w:val="24"/>
                <w:szCs w:val="24"/>
                <w:lang w:val="en-US"/>
              </w:rPr>
              <w:t>Nazymgul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>;</w:t>
            </w:r>
          </w:p>
          <w:p w14:paraId="29FBF38C" w14:textId="6B3BF141" w:rsidR="00004FE2" w:rsidRPr="0078492C" w:rsidRDefault="00004FE2" w:rsidP="00E05FDB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proofErr w:type="spellStart"/>
            <w:r w:rsidRPr="0078492C">
              <w:rPr>
                <w:sz w:val="24"/>
                <w:szCs w:val="24"/>
                <w:lang w:val="en-US"/>
              </w:rPr>
              <w:t>Sakenov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  <w:lang w:val="en-US"/>
              </w:rPr>
              <w:t>Janat</w:t>
            </w:r>
            <w:proofErr w:type="spellEnd"/>
            <w:r w:rsidRPr="0078492C">
              <w:rPr>
                <w:sz w:val="24"/>
                <w:szCs w:val="24"/>
                <w:lang w:val="en-US"/>
              </w:rPr>
              <w:t>;</w:t>
            </w:r>
            <w:r w:rsidR="00E05FDB" w:rsidRPr="0078492C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</w:rPr>
              <w:t>Mussatila</w:t>
            </w:r>
            <w:proofErr w:type="spellEnd"/>
            <w:r w:rsidRPr="0078492C">
              <w:rPr>
                <w:sz w:val="24"/>
                <w:szCs w:val="24"/>
              </w:rPr>
              <w:t xml:space="preserve"> </w:t>
            </w:r>
            <w:proofErr w:type="spellStart"/>
            <w:r w:rsidRPr="0078492C">
              <w:rPr>
                <w:sz w:val="24"/>
                <w:szCs w:val="24"/>
              </w:rPr>
              <w:t>Laura</w:t>
            </w:r>
            <w:proofErr w:type="spellEnd"/>
          </w:p>
        </w:tc>
        <w:tc>
          <w:tcPr>
            <w:tcW w:w="1247" w:type="dxa"/>
          </w:tcPr>
          <w:p w14:paraId="1BC6BBA1" w14:textId="10AA2D15" w:rsidR="00004FE2" w:rsidRPr="0078492C" w:rsidRDefault="00004FE2" w:rsidP="00E05FDB">
            <w:pPr>
              <w:pStyle w:val="2"/>
              <w:tabs>
                <w:tab w:val="num" w:pos="33"/>
              </w:tabs>
              <w:suppressAutoHyphens/>
              <w:ind w:left="0" w:firstLine="0"/>
              <w:jc w:val="left"/>
              <w:rPr>
                <w:szCs w:val="24"/>
                <w:lang w:val="en-US"/>
              </w:rPr>
            </w:pPr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Автор</w:t>
            </w:r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  <w:lang w:val="kk-KZ"/>
              </w:rPr>
              <w:t>-</w:t>
            </w:r>
            <w:r w:rsidRPr="0078492C">
              <w:rPr>
                <w:rStyle w:val="a3"/>
                <w:bCs/>
                <w:i w:val="0"/>
                <w:iCs w:val="0"/>
                <w:szCs w:val="24"/>
                <w:shd w:val="clear" w:color="auto" w:fill="FFFFFF"/>
              </w:rPr>
              <w:t>корресп</w:t>
            </w:r>
            <w:r w:rsidRPr="0078492C">
              <w:rPr>
                <w:rStyle w:val="a3"/>
                <w:rFonts w:eastAsia="Andale Sans UI"/>
                <w:bCs/>
                <w:i w:val="0"/>
                <w:iCs w:val="0"/>
                <w:szCs w:val="24"/>
                <w:shd w:val="clear" w:color="auto" w:fill="FFFFFF"/>
              </w:rPr>
              <w:t>ондент</w:t>
            </w:r>
          </w:p>
        </w:tc>
      </w:tr>
    </w:tbl>
    <w:p w14:paraId="6AE88416" w14:textId="77777777" w:rsidR="00501A11" w:rsidRPr="001A5F64" w:rsidRDefault="00501A11" w:rsidP="00C72656">
      <w:pPr>
        <w:pStyle w:val="a6"/>
        <w:rPr>
          <w:b/>
          <w:sz w:val="28"/>
          <w:szCs w:val="28"/>
          <w:lang w:val="kk-KZ"/>
        </w:rPr>
      </w:pPr>
    </w:p>
    <w:sectPr w:rsidR="00501A11" w:rsidRPr="001A5F64" w:rsidSect="00E05FDB">
      <w:footerReference w:type="default" r:id="rId13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5A357" w14:textId="77777777" w:rsidR="007C0C83" w:rsidRDefault="007C0C83" w:rsidP="00B84956">
      <w:r>
        <w:separator/>
      </w:r>
    </w:p>
  </w:endnote>
  <w:endnote w:type="continuationSeparator" w:id="0">
    <w:p w14:paraId="09BE6C2E" w14:textId="77777777" w:rsidR="007C0C83" w:rsidRDefault="007C0C83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D427A" w14:textId="77777777" w:rsidR="0065082C" w:rsidRPr="00CF1EA1" w:rsidRDefault="0065082C" w:rsidP="0065082C">
    <w:pPr>
      <w:pStyle w:val="a6"/>
      <w:rPr>
        <w:sz w:val="28"/>
        <w:szCs w:val="28"/>
        <w:lang w:val="kk-KZ"/>
      </w:rPr>
    </w:pPr>
    <w:r>
      <w:rPr>
        <w:sz w:val="28"/>
        <w:szCs w:val="28"/>
        <w:lang w:val="kk-KZ"/>
      </w:rPr>
      <w:t>Үміткер / Соискатель</w:t>
    </w:r>
    <w:r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ab/>
      <w:t>Г.С. Аяпбергенова</w:t>
    </w:r>
  </w:p>
  <w:p w14:paraId="6A7C27FF" w14:textId="77777777" w:rsidR="0065082C" w:rsidRPr="006133B3" w:rsidRDefault="0065082C" w:rsidP="0065082C">
    <w:pPr>
      <w:pStyle w:val="a6"/>
      <w:tabs>
        <w:tab w:val="clear" w:pos="4677"/>
        <w:tab w:val="clear" w:pos="9355"/>
        <w:tab w:val="left" w:pos="3705"/>
      </w:tabs>
      <w:rPr>
        <w:i/>
        <w:sz w:val="28"/>
        <w:szCs w:val="28"/>
        <w:lang w:val="kk-KZ"/>
      </w:rPr>
    </w:pPr>
    <w:r w:rsidRPr="006133B3">
      <w:rPr>
        <w:i/>
        <w:sz w:val="28"/>
        <w:szCs w:val="28"/>
        <w:lang w:val="kk-KZ"/>
      </w:rPr>
      <w:t>Тізім дұрыс / Список верен</w:t>
    </w:r>
    <w:r w:rsidRPr="006133B3">
      <w:rPr>
        <w:i/>
        <w:sz w:val="28"/>
        <w:szCs w:val="28"/>
        <w:lang w:val="kk-KZ"/>
      </w:rPr>
      <w:tab/>
    </w:r>
  </w:p>
  <w:p w14:paraId="437C7245" w14:textId="79C4BA53" w:rsidR="00D614B2" w:rsidRPr="0065082C" w:rsidRDefault="0065082C" w:rsidP="0065082C">
    <w:pPr>
      <w:pStyle w:val="a6"/>
      <w:rPr>
        <w:sz w:val="28"/>
        <w:szCs w:val="28"/>
        <w:lang w:val="kk-KZ"/>
      </w:rPr>
    </w:pPr>
    <w:r w:rsidRPr="00CF1EA1">
      <w:rPr>
        <w:sz w:val="28"/>
        <w:szCs w:val="28"/>
        <w:lang w:val="kk-KZ"/>
      </w:rPr>
      <w:t>Ғалым хатшы / Учены</w:t>
    </w:r>
    <w:r>
      <w:rPr>
        <w:sz w:val="28"/>
        <w:szCs w:val="28"/>
        <w:lang w:val="kk-KZ"/>
      </w:rPr>
      <w:t xml:space="preserve">й секретарь </w:t>
    </w:r>
    <w:r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ab/>
      <w:t>Ж.Б. Байсеитова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D80AB" w14:textId="77777777" w:rsidR="007C0C83" w:rsidRDefault="007C0C83" w:rsidP="00B84956">
      <w:r>
        <w:separator/>
      </w:r>
    </w:p>
  </w:footnote>
  <w:footnote w:type="continuationSeparator" w:id="0">
    <w:p w14:paraId="7B0B6A81" w14:textId="77777777" w:rsidR="007C0C83" w:rsidRDefault="007C0C83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9E6C43"/>
    <w:multiLevelType w:val="hybridMultilevel"/>
    <w:tmpl w:val="F58ED0E0"/>
    <w:lvl w:ilvl="0" w:tplc="29761CD2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3">
    <w:nsid w:val="47067B38"/>
    <w:multiLevelType w:val="hybridMultilevel"/>
    <w:tmpl w:val="342AAF6A"/>
    <w:lvl w:ilvl="0" w:tplc="4E28D79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4"/>
    <w:rsid w:val="0000088E"/>
    <w:rsid w:val="00001A8C"/>
    <w:rsid w:val="00004FE2"/>
    <w:rsid w:val="0000581B"/>
    <w:rsid w:val="00005881"/>
    <w:rsid w:val="00006FC7"/>
    <w:rsid w:val="000241F0"/>
    <w:rsid w:val="00032B1A"/>
    <w:rsid w:val="00036131"/>
    <w:rsid w:val="00044F62"/>
    <w:rsid w:val="00070EAE"/>
    <w:rsid w:val="00075DF8"/>
    <w:rsid w:val="00076CD0"/>
    <w:rsid w:val="000860F2"/>
    <w:rsid w:val="00086D8E"/>
    <w:rsid w:val="00092C77"/>
    <w:rsid w:val="000970CA"/>
    <w:rsid w:val="000B04C0"/>
    <w:rsid w:val="000C253D"/>
    <w:rsid w:val="000F168D"/>
    <w:rsid w:val="000F43B9"/>
    <w:rsid w:val="000F5491"/>
    <w:rsid w:val="000F598F"/>
    <w:rsid w:val="001075EA"/>
    <w:rsid w:val="00117563"/>
    <w:rsid w:val="001304FF"/>
    <w:rsid w:val="00166BF9"/>
    <w:rsid w:val="001830BA"/>
    <w:rsid w:val="001943D5"/>
    <w:rsid w:val="001A5F64"/>
    <w:rsid w:val="001B475C"/>
    <w:rsid w:val="001B4DF5"/>
    <w:rsid w:val="001D2335"/>
    <w:rsid w:val="001F69CD"/>
    <w:rsid w:val="00204DFB"/>
    <w:rsid w:val="0021650B"/>
    <w:rsid w:val="00216B29"/>
    <w:rsid w:val="00231DCF"/>
    <w:rsid w:val="00236E61"/>
    <w:rsid w:val="0024762F"/>
    <w:rsid w:val="00247AA7"/>
    <w:rsid w:val="00247E1C"/>
    <w:rsid w:val="00254090"/>
    <w:rsid w:val="00274A3A"/>
    <w:rsid w:val="00277264"/>
    <w:rsid w:val="00280667"/>
    <w:rsid w:val="00281D07"/>
    <w:rsid w:val="00297E0F"/>
    <w:rsid w:val="002B3873"/>
    <w:rsid w:val="002C0EAE"/>
    <w:rsid w:val="002E00AE"/>
    <w:rsid w:val="002E1566"/>
    <w:rsid w:val="002E275A"/>
    <w:rsid w:val="002F1EAF"/>
    <w:rsid w:val="00310BF5"/>
    <w:rsid w:val="00324853"/>
    <w:rsid w:val="003471AB"/>
    <w:rsid w:val="00350ED8"/>
    <w:rsid w:val="0037100D"/>
    <w:rsid w:val="0037180E"/>
    <w:rsid w:val="00377C50"/>
    <w:rsid w:val="00382025"/>
    <w:rsid w:val="003871B5"/>
    <w:rsid w:val="003D3A0E"/>
    <w:rsid w:val="003D7BFA"/>
    <w:rsid w:val="00405487"/>
    <w:rsid w:val="00440882"/>
    <w:rsid w:val="0048054E"/>
    <w:rsid w:val="00481E9A"/>
    <w:rsid w:val="00484934"/>
    <w:rsid w:val="00493EDD"/>
    <w:rsid w:val="00496C16"/>
    <w:rsid w:val="004A6E6E"/>
    <w:rsid w:val="004B59B9"/>
    <w:rsid w:val="004C11DA"/>
    <w:rsid w:val="004D10C2"/>
    <w:rsid w:val="004F57CB"/>
    <w:rsid w:val="004F63BB"/>
    <w:rsid w:val="004F7D44"/>
    <w:rsid w:val="00501A11"/>
    <w:rsid w:val="0050374D"/>
    <w:rsid w:val="0050772B"/>
    <w:rsid w:val="0051080F"/>
    <w:rsid w:val="005223BA"/>
    <w:rsid w:val="00534E9D"/>
    <w:rsid w:val="00534F67"/>
    <w:rsid w:val="005558C1"/>
    <w:rsid w:val="00560BD0"/>
    <w:rsid w:val="00567534"/>
    <w:rsid w:val="005850A4"/>
    <w:rsid w:val="00585386"/>
    <w:rsid w:val="005B3C6C"/>
    <w:rsid w:val="005D3F0A"/>
    <w:rsid w:val="005F1731"/>
    <w:rsid w:val="005F585F"/>
    <w:rsid w:val="005F7801"/>
    <w:rsid w:val="006038F4"/>
    <w:rsid w:val="00603CFC"/>
    <w:rsid w:val="00605EF7"/>
    <w:rsid w:val="00620664"/>
    <w:rsid w:val="006255A1"/>
    <w:rsid w:val="00635B63"/>
    <w:rsid w:val="006372A5"/>
    <w:rsid w:val="006411FC"/>
    <w:rsid w:val="00645F5E"/>
    <w:rsid w:val="0064792D"/>
    <w:rsid w:val="0065082C"/>
    <w:rsid w:val="00677325"/>
    <w:rsid w:val="0068609B"/>
    <w:rsid w:val="006946B4"/>
    <w:rsid w:val="00696BEB"/>
    <w:rsid w:val="006A51CB"/>
    <w:rsid w:val="006C40D4"/>
    <w:rsid w:val="006C5CA4"/>
    <w:rsid w:val="006D5B07"/>
    <w:rsid w:val="006D6429"/>
    <w:rsid w:val="006D7062"/>
    <w:rsid w:val="006E28D8"/>
    <w:rsid w:val="006E680D"/>
    <w:rsid w:val="006E7859"/>
    <w:rsid w:val="006F67FA"/>
    <w:rsid w:val="0070293E"/>
    <w:rsid w:val="00703B74"/>
    <w:rsid w:val="007133D7"/>
    <w:rsid w:val="00721F75"/>
    <w:rsid w:val="00725A5C"/>
    <w:rsid w:val="00753125"/>
    <w:rsid w:val="00764301"/>
    <w:rsid w:val="0078492C"/>
    <w:rsid w:val="007A2617"/>
    <w:rsid w:val="007B724E"/>
    <w:rsid w:val="007C0C83"/>
    <w:rsid w:val="007C2DC9"/>
    <w:rsid w:val="007D1719"/>
    <w:rsid w:val="007D1D92"/>
    <w:rsid w:val="007E2B5A"/>
    <w:rsid w:val="007E7AB7"/>
    <w:rsid w:val="007F4914"/>
    <w:rsid w:val="008106F3"/>
    <w:rsid w:val="00810BDE"/>
    <w:rsid w:val="0082508F"/>
    <w:rsid w:val="00836414"/>
    <w:rsid w:val="008511B3"/>
    <w:rsid w:val="008829E1"/>
    <w:rsid w:val="00896D09"/>
    <w:rsid w:val="008A6051"/>
    <w:rsid w:val="008B4F71"/>
    <w:rsid w:val="008C0833"/>
    <w:rsid w:val="008C5659"/>
    <w:rsid w:val="008D0A69"/>
    <w:rsid w:val="008D38FF"/>
    <w:rsid w:val="008D4552"/>
    <w:rsid w:val="008E4832"/>
    <w:rsid w:val="008E7285"/>
    <w:rsid w:val="008E7E1B"/>
    <w:rsid w:val="00932B97"/>
    <w:rsid w:val="00951D6F"/>
    <w:rsid w:val="00952124"/>
    <w:rsid w:val="009554D2"/>
    <w:rsid w:val="009564C1"/>
    <w:rsid w:val="00961F34"/>
    <w:rsid w:val="009632ED"/>
    <w:rsid w:val="00967AAE"/>
    <w:rsid w:val="00980094"/>
    <w:rsid w:val="00980B32"/>
    <w:rsid w:val="00985BBC"/>
    <w:rsid w:val="009B2C62"/>
    <w:rsid w:val="009B3C96"/>
    <w:rsid w:val="009E5322"/>
    <w:rsid w:val="009F1CD1"/>
    <w:rsid w:val="009F5F18"/>
    <w:rsid w:val="00A11119"/>
    <w:rsid w:val="00A25E77"/>
    <w:rsid w:val="00A356B7"/>
    <w:rsid w:val="00A42311"/>
    <w:rsid w:val="00A55408"/>
    <w:rsid w:val="00A74EF3"/>
    <w:rsid w:val="00A7657D"/>
    <w:rsid w:val="00A950A7"/>
    <w:rsid w:val="00AA08A5"/>
    <w:rsid w:val="00AA0EFC"/>
    <w:rsid w:val="00AB2E56"/>
    <w:rsid w:val="00AB7294"/>
    <w:rsid w:val="00AF5F06"/>
    <w:rsid w:val="00B00689"/>
    <w:rsid w:val="00B0486A"/>
    <w:rsid w:val="00B04E37"/>
    <w:rsid w:val="00B151B0"/>
    <w:rsid w:val="00B20DE7"/>
    <w:rsid w:val="00B34DD4"/>
    <w:rsid w:val="00B46E5B"/>
    <w:rsid w:val="00B643BC"/>
    <w:rsid w:val="00B647F6"/>
    <w:rsid w:val="00B84956"/>
    <w:rsid w:val="00BA2E3C"/>
    <w:rsid w:val="00BA64DB"/>
    <w:rsid w:val="00BB4DD5"/>
    <w:rsid w:val="00BC33E9"/>
    <w:rsid w:val="00BF0FA6"/>
    <w:rsid w:val="00C04AB0"/>
    <w:rsid w:val="00C12036"/>
    <w:rsid w:val="00C3614F"/>
    <w:rsid w:val="00C37EDF"/>
    <w:rsid w:val="00C4204D"/>
    <w:rsid w:val="00C54CD0"/>
    <w:rsid w:val="00C72166"/>
    <w:rsid w:val="00C72656"/>
    <w:rsid w:val="00C836D4"/>
    <w:rsid w:val="00CA4236"/>
    <w:rsid w:val="00CA5BA7"/>
    <w:rsid w:val="00CB505E"/>
    <w:rsid w:val="00CC2D9D"/>
    <w:rsid w:val="00D05D84"/>
    <w:rsid w:val="00D32B38"/>
    <w:rsid w:val="00D3488B"/>
    <w:rsid w:val="00D55B97"/>
    <w:rsid w:val="00D614B2"/>
    <w:rsid w:val="00D70CBB"/>
    <w:rsid w:val="00D715F9"/>
    <w:rsid w:val="00D7286B"/>
    <w:rsid w:val="00D81B5C"/>
    <w:rsid w:val="00D909F6"/>
    <w:rsid w:val="00D94B0F"/>
    <w:rsid w:val="00DA01B3"/>
    <w:rsid w:val="00DA4E06"/>
    <w:rsid w:val="00DB69D3"/>
    <w:rsid w:val="00DC6905"/>
    <w:rsid w:val="00DD09EA"/>
    <w:rsid w:val="00DE2866"/>
    <w:rsid w:val="00DE4A48"/>
    <w:rsid w:val="00DF3A72"/>
    <w:rsid w:val="00E05FDB"/>
    <w:rsid w:val="00E12CDE"/>
    <w:rsid w:val="00E2105F"/>
    <w:rsid w:val="00E218D8"/>
    <w:rsid w:val="00E26A59"/>
    <w:rsid w:val="00E34365"/>
    <w:rsid w:val="00E41576"/>
    <w:rsid w:val="00E45D9B"/>
    <w:rsid w:val="00E57DBE"/>
    <w:rsid w:val="00E65989"/>
    <w:rsid w:val="00E82A6B"/>
    <w:rsid w:val="00E90A06"/>
    <w:rsid w:val="00E91C90"/>
    <w:rsid w:val="00EA6E1F"/>
    <w:rsid w:val="00EB5EE9"/>
    <w:rsid w:val="00ED1FFF"/>
    <w:rsid w:val="00ED5367"/>
    <w:rsid w:val="00EE21BB"/>
    <w:rsid w:val="00EE4096"/>
    <w:rsid w:val="00EE485F"/>
    <w:rsid w:val="00EE59E6"/>
    <w:rsid w:val="00EF6250"/>
    <w:rsid w:val="00F04E35"/>
    <w:rsid w:val="00F06A13"/>
    <w:rsid w:val="00F25ED6"/>
    <w:rsid w:val="00F30FC8"/>
    <w:rsid w:val="00F32B16"/>
    <w:rsid w:val="00F33A13"/>
    <w:rsid w:val="00F60757"/>
    <w:rsid w:val="00F6748C"/>
    <w:rsid w:val="00F81C71"/>
    <w:rsid w:val="00F90B97"/>
    <w:rsid w:val="00FA78C6"/>
    <w:rsid w:val="00FB7CEA"/>
    <w:rsid w:val="00FD3A26"/>
    <w:rsid w:val="00FE227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9A8"/>
  <w15:docId w15:val="{00A3D128-F66B-47AC-B3CB-47DA181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customStyle="1" w:styleId="UnresolvedMention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D5367"/>
    <w:pPr>
      <w:ind w:left="720"/>
      <w:contextualSpacing/>
    </w:pPr>
  </w:style>
  <w:style w:type="table" w:styleId="aa">
    <w:name w:val="Table Grid"/>
    <w:basedOn w:val="a1"/>
    <w:uiPriority w:val="59"/>
    <w:rsid w:val="0048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rsid w:val="001B475C"/>
  </w:style>
  <w:style w:type="character" w:styleId="ab">
    <w:name w:val="Strong"/>
    <w:basedOn w:val="a0"/>
    <w:uiPriority w:val="22"/>
    <w:qFormat/>
    <w:rsid w:val="00004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direct.uri?url=https://orcid.org/0000-0002-4952-3289&amp;authorId=59949586700&amp;origin=AuthorProfile&amp;orcId=0000-0002-4952-3289&amp;category=orcidLi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issn.org/resource/ISSN/2620-544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issn.org/resource/ISSN/2252-88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jere.iaescore.com/index.php/IJERE/issue/view/5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sults/results.uri?numberOfFields=0&amp;src=s&amp;clickedLink=&amp;edit=&amp;editSaveSearch=&amp;origin=searchbasic&amp;authorTab=&amp;affiliationTab=&amp;advancedTab=&amp;scint=1&amp;menu=search&amp;tablin=&amp;searchterm1=International+Journal+of+Evaluation+and+Research+in+Education&amp;field1=SRCTITLE&amp;dateType=Publication_Date_Type&amp;yearFrom=Before+1960&amp;yearTo=Present&amp;loadDate=7&amp;documenttype=All&amp;accessTypes=All&amp;resetFormLink=&amp;st1=International+Journal+of+Evaluation+and+Research+in+Education&amp;st2=&amp;sot=b&amp;sdt=b&amp;sl=71&amp;s=SRCTITLE%28International+Journal+of+Evaluation+and+Research+in+Education%29&amp;sid=fa4891893b7aac8d70747ff2de70e211&amp;searchId=fa4891893b7aac8d70747ff2de70e211&amp;txGid=29d6f6aa3983743b1817548924fd74ce&amp;sort=plf-f&amp;originationType=b&amp;rr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0349-4C0F-4783-A113-9025A79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User</cp:lastModifiedBy>
  <cp:revision>115</cp:revision>
  <dcterms:created xsi:type="dcterms:W3CDTF">2024-02-02T05:37:00Z</dcterms:created>
  <dcterms:modified xsi:type="dcterms:W3CDTF">2026-05-14T14:24:00Z</dcterms:modified>
</cp:coreProperties>
</file>